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E8" w:rsidRPr="00B31AE8" w:rsidRDefault="007E63DE" w:rsidP="008E5A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Инструкция по проведению </w:t>
      </w:r>
      <w:r w:rsidR="00B31AE8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краевого заочного </w:t>
      </w:r>
      <w:r w:rsidR="00FD5949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конкурса</w:t>
      </w:r>
    </w:p>
    <w:p w:rsidR="007E63DE" w:rsidRPr="00B31AE8" w:rsidRDefault="0064664E" w:rsidP="008E5A1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«Я стану великим…</w:t>
      </w:r>
      <w:r w:rsidR="002F0FB2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» </w:t>
      </w:r>
      <w:r w:rsidR="007E63DE" w:rsidRPr="00B31A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</w:t>
      </w:r>
      <w:r w:rsidR="00F73D06">
        <w:rPr>
          <w:rFonts w:ascii="Times New Roman" w:eastAsia="Times New Roman" w:hAnsi="Times New Roman" w:cs="Times New Roman"/>
          <w:b/>
          <w:bCs/>
          <w:sz w:val="32"/>
          <w:szCs w:val="32"/>
        </w:rPr>
        <w:t>естествознанию</w:t>
      </w:r>
    </w:p>
    <w:p w:rsidR="00B31AE8" w:rsidRDefault="00B31AE8" w:rsidP="008E5A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949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Желающие участвовать в </w:t>
      </w:r>
      <w:r w:rsidR="00FD5949" w:rsidRPr="00682545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D06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D06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и аккуратно по инструкции оформляют </w:t>
      </w:r>
      <w:r w:rsidR="00F73D0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. Оформленные решения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75E03" w:rsidRPr="00682545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карточку участника</w:t>
      </w:r>
      <w:r w:rsidR="00F73D0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направить в адрес оргкомитета </w:t>
      </w:r>
      <w:r w:rsidR="004664B4" w:rsidRPr="006825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не позже 20 января 2014г. 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>одним из трех способов:</w:t>
      </w:r>
    </w:p>
    <w:p w:rsidR="004664B4" w:rsidRPr="00682545" w:rsidRDefault="004664B4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принести по адресу: </w:t>
      </w:r>
      <w:r w:rsidRPr="006825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2545">
        <w:rPr>
          <w:rFonts w:ascii="Times New Roman" w:hAnsi="Times New Roman" w:cs="Times New Roman"/>
          <w:sz w:val="28"/>
          <w:szCs w:val="28"/>
        </w:rPr>
        <w:t>етропавловск-Камчатский, Орбитальный проезд., 13 (остановка «Звездная»).</w:t>
      </w:r>
    </w:p>
    <w:p w:rsidR="00FD5949" w:rsidRPr="00682545" w:rsidRDefault="007E63DE" w:rsidP="004664B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sz w:val="28"/>
          <w:szCs w:val="28"/>
        </w:rPr>
        <w:t>по почте</w:t>
      </w:r>
      <w:r w:rsidR="004664B4" w:rsidRPr="00682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5949" w:rsidRPr="00682545">
        <w:rPr>
          <w:rFonts w:ascii="Times New Roman" w:hAnsi="Times New Roman" w:cs="Times New Roman"/>
          <w:sz w:val="28"/>
          <w:szCs w:val="28"/>
        </w:rPr>
        <w:t>683049 Орбитальный пр</w:t>
      </w:r>
      <w:r w:rsidR="002031D6" w:rsidRPr="00682545">
        <w:rPr>
          <w:rFonts w:ascii="Times New Roman" w:hAnsi="Times New Roman" w:cs="Times New Roman"/>
          <w:sz w:val="28"/>
          <w:szCs w:val="28"/>
        </w:rPr>
        <w:t>оезд</w:t>
      </w:r>
      <w:r w:rsidR="00FD5949" w:rsidRPr="00682545">
        <w:rPr>
          <w:rFonts w:ascii="Times New Roman" w:hAnsi="Times New Roman" w:cs="Times New Roman"/>
          <w:sz w:val="28"/>
          <w:szCs w:val="28"/>
        </w:rPr>
        <w:t>., 13</w:t>
      </w:r>
      <w:r w:rsidR="0073016A" w:rsidRPr="00682545">
        <w:rPr>
          <w:rFonts w:ascii="Times New Roman" w:hAnsi="Times New Roman" w:cs="Times New Roman"/>
          <w:sz w:val="28"/>
          <w:szCs w:val="28"/>
        </w:rPr>
        <w:t>, а/я 248</w:t>
      </w:r>
      <w:r w:rsidR="00FD5949" w:rsidRPr="0068254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FD5949" w:rsidRPr="006825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D5949" w:rsidRPr="00682545">
        <w:rPr>
          <w:rFonts w:ascii="Times New Roman" w:hAnsi="Times New Roman" w:cs="Times New Roman"/>
          <w:sz w:val="28"/>
          <w:szCs w:val="28"/>
        </w:rPr>
        <w:t>етропавловск-Камчатский, Камчатский край</w:t>
      </w:r>
      <w:r w:rsidR="00FD5949"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021F" w:rsidRPr="00682545">
        <w:rPr>
          <w:rFonts w:ascii="Times New Roman" w:eastAsia="Times New Roman" w:hAnsi="Times New Roman" w:cs="Times New Roman"/>
          <w:bCs/>
          <w:sz w:val="28"/>
          <w:szCs w:val="28"/>
        </w:rPr>
        <w:t>(заочный конкурс).</w:t>
      </w:r>
    </w:p>
    <w:p w:rsidR="00BA5AB4" w:rsidRPr="00682545" w:rsidRDefault="00FD5949" w:rsidP="004664B4">
      <w:pPr>
        <w:pStyle w:val="a8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по электронной почте</w:t>
      </w:r>
      <w:r w:rsidR="008E5A1F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8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evrika</w:t>
        </w:r>
        <w:r w:rsidRPr="00682545">
          <w:rPr>
            <w:rStyle w:val="a7"/>
            <w:rFonts w:ascii="Times New Roman" w:hAnsi="Times New Roman"/>
            <w:color w:val="auto"/>
            <w:sz w:val="28"/>
            <w:szCs w:val="28"/>
          </w:rPr>
          <w:t>_2008@mail.</w:t>
        </w:r>
        <w:r w:rsidRPr="0068254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82545">
        <w:rPr>
          <w:rFonts w:ascii="Times New Roman" w:hAnsi="Times New Roman" w:cs="Times New Roman"/>
          <w:sz w:val="28"/>
          <w:szCs w:val="28"/>
        </w:rPr>
        <w:t xml:space="preserve"> с пометкой «Заочный конкурс по </w:t>
      </w:r>
      <w:r w:rsidR="008E5A1F" w:rsidRPr="00682545">
        <w:rPr>
          <w:rFonts w:ascii="Times New Roman" w:hAnsi="Times New Roman" w:cs="Times New Roman"/>
          <w:sz w:val="28"/>
          <w:szCs w:val="28"/>
        </w:rPr>
        <w:t>математике</w:t>
      </w:r>
      <w:r w:rsidRPr="00682545">
        <w:rPr>
          <w:rFonts w:ascii="Times New Roman" w:hAnsi="Times New Roman" w:cs="Times New Roman"/>
          <w:sz w:val="28"/>
          <w:szCs w:val="28"/>
        </w:rPr>
        <w:t>»</w:t>
      </w:r>
      <w:r w:rsidR="00BA5AB4" w:rsidRPr="00682545">
        <w:rPr>
          <w:rFonts w:ascii="Times New Roman" w:hAnsi="Times New Roman" w:cs="Times New Roman"/>
          <w:sz w:val="28"/>
          <w:szCs w:val="28"/>
        </w:rPr>
        <w:t xml:space="preserve">. При отправке работ по электронной почте предварительно их необходимо отсканировать или сфотографировать. Проверьте, чтобы текст был читаемый.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Требования к </w:t>
      </w:r>
      <w:r w:rsidR="008E5A1F"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>конкурсным</w:t>
      </w:r>
      <w:r w:rsidRPr="006825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работам:</w:t>
      </w:r>
    </w:p>
    <w:p w:rsidR="00A75E03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Участником 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конкурса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считается школьник, приславший решение хотя бы </w:t>
      </w:r>
      <w:r w:rsidR="00F73D06">
        <w:rPr>
          <w:rFonts w:ascii="Times New Roman" w:eastAsia="Times New Roman" w:hAnsi="Times New Roman" w:cs="Times New Roman"/>
          <w:iCs/>
          <w:sz w:val="28"/>
          <w:szCs w:val="28"/>
        </w:rPr>
        <w:t>пяти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73D06">
        <w:rPr>
          <w:rFonts w:ascii="Times New Roman" w:eastAsia="Times New Roman" w:hAnsi="Times New Roman" w:cs="Times New Roman"/>
          <w:iCs/>
          <w:sz w:val="28"/>
          <w:szCs w:val="28"/>
        </w:rPr>
        <w:t>заданий из раздела «Биологическ</w:t>
      </w:r>
      <w:r w:rsidR="00492F57">
        <w:rPr>
          <w:rFonts w:ascii="Times New Roman" w:eastAsia="Times New Roman" w:hAnsi="Times New Roman" w:cs="Times New Roman"/>
          <w:iCs/>
          <w:sz w:val="28"/>
          <w:szCs w:val="28"/>
        </w:rPr>
        <w:t>ая</w:t>
      </w:r>
      <w:r w:rsidR="00F73D0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2F57">
        <w:rPr>
          <w:rFonts w:ascii="Times New Roman" w:eastAsia="Times New Roman" w:hAnsi="Times New Roman" w:cs="Times New Roman"/>
          <w:iCs/>
          <w:sz w:val="28"/>
          <w:szCs w:val="28"/>
        </w:rPr>
        <w:t>разминка</w:t>
      </w:r>
      <w:r w:rsidR="00F73D06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оформивший свою работу в соответствии с пунктами 2–</w:t>
      </w:r>
      <w:r w:rsidR="004A3AE8" w:rsidRPr="0068254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К рассмотрению принимаются только индивидуально присланные работы. 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2. Решения аккуратно оформляются на двойных тетрадных листах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Листы необходимо 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пронумерова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>ть</w:t>
      </w: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27761" w:rsidRPr="00682545" w:rsidRDefault="00F27761" w:rsidP="00B31AE8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545">
        <w:rPr>
          <w:rFonts w:ascii="Times New Roman" w:hAnsi="Times New Roman" w:cs="Times New Roman"/>
          <w:iCs/>
          <w:sz w:val="28"/>
          <w:szCs w:val="28"/>
        </w:rPr>
        <w:t xml:space="preserve">3. Нумерация </w:t>
      </w:r>
      <w:r w:rsidR="00F73D06">
        <w:rPr>
          <w:rFonts w:ascii="Times New Roman" w:hAnsi="Times New Roman" w:cs="Times New Roman"/>
          <w:iCs/>
          <w:sz w:val="28"/>
          <w:szCs w:val="28"/>
        </w:rPr>
        <w:t>заданий</w:t>
      </w:r>
      <w:r w:rsidRPr="00682545">
        <w:rPr>
          <w:rFonts w:ascii="Times New Roman" w:hAnsi="Times New Roman" w:cs="Times New Roman"/>
          <w:iCs/>
          <w:sz w:val="28"/>
          <w:szCs w:val="28"/>
        </w:rPr>
        <w:t xml:space="preserve"> в работе должна соответствовать их нумерации в задании.</w:t>
      </w:r>
    </w:p>
    <w:p w:rsidR="00F27761" w:rsidRPr="00682545" w:rsidRDefault="00F27761" w:rsidP="00B31AE8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545">
        <w:rPr>
          <w:rFonts w:ascii="Times New Roman" w:hAnsi="Times New Roman" w:cs="Times New Roman"/>
          <w:iCs/>
          <w:sz w:val="28"/>
          <w:szCs w:val="28"/>
        </w:rPr>
        <w:t xml:space="preserve">4. Последовательность оформления </w:t>
      </w:r>
      <w:r w:rsidR="00F73D06">
        <w:rPr>
          <w:rFonts w:ascii="Times New Roman" w:hAnsi="Times New Roman" w:cs="Times New Roman"/>
          <w:iCs/>
          <w:sz w:val="28"/>
          <w:szCs w:val="28"/>
        </w:rPr>
        <w:t>заданий</w:t>
      </w:r>
      <w:r w:rsidR="007F54F9">
        <w:rPr>
          <w:rFonts w:ascii="Times New Roman" w:hAnsi="Times New Roman" w:cs="Times New Roman"/>
          <w:iCs/>
          <w:sz w:val="28"/>
          <w:szCs w:val="28"/>
        </w:rPr>
        <w:t xml:space="preserve"> может быть произвольной</w:t>
      </w:r>
      <w:r w:rsidRPr="00682545">
        <w:rPr>
          <w:rFonts w:ascii="Times New Roman" w:hAnsi="Times New Roman" w:cs="Times New Roman"/>
          <w:iCs/>
          <w:sz w:val="28"/>
          <w:szCs w:val="28"/>
        </w:rPr>
        <w:t>.</w:t>
      </w:r>
    </w:p>
    <w:p w:rsidR="00A75E03" w:rsidRPr="00682545" w:rsidRDefault="00F27761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Переписывать условия заданий не нужно, необходимо указать номер </w:t>
      </w:r>
      <w:r w:rsidR="00F73D06">
        <w:rPr>
          <w:rFonts w:ascii="Times New Roman" w:eastAsia="Times New Roman" w:hAnsi="Times New Roman" w:cs="Times New Roman"/>
          <w:iCs/>
          <w:sz w:val="28"/>
          <w:szCs w:val="28"/>
        </w:rPr>
        <w:t>задания</w:t>
      </w:r>
      <w:r w:rsidR="008E5A1F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записать подробное решение (с необходимыми словесными пояснениями).</w:t>
      </w:r>
      <w:r w:rsidR="002F0FB2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ответ без объяснения баллы не начисляются.</w:t>
      </w:r>
    </w:p>
    <w:p w:rsidR="009A51DC" w:rsidRPr="00682545" w:rsidRDefault="00F27761" w:rsidP="00B31AE8">
      <w:pPr>
        <w:tabs>
          <w:tab w:val="right" w:pos="10772"/>
        </w:tabs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9A51DC" w:rsidRPr="004E742F">
        <w:rPr>
          <w:rFonts w:ascii="Times New Roman" w:eastAsia="Times New Roman" w:hAnsi="Times New Roman" w:cs="Times New Roman"/>
          <w:b/>
          <w:iCs/>
          <w:sz w:val="28"/>
          <w:szCs w:val="28"/>
        </w:rPr>
        <w:t>Заполнить карточку</w:t>
      </w:r>
      <w:r w:rsidR="009A51DC" w:rsidRPr="00682545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участника конкурса.</w:t>
      </w:r>
      <w:r w:rsidR="0064664E" w:rsidRPr="00682545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Победителям и призерам будут 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>вручены</w:t>
      </w:r>
      <w:r w:rsidRPr="00682545">
        <w:rPr>
          <w:rFonts w:ascii="Times New Roman" w:eastAsia="Times New Roman" w:hAnsi="Times New Roman" w:cs="Times New Roman"/>
          <w:sz w:val="28"/>
          <w:szCs w:val="28"/>
        </w:rPr>
        <w:t xml:space="preserve"> дипломы</w:t>
      </w:r>
      <w:r w:rsidR="00A75E03" w:rsidRPr="00682545">
        <w:rPr>
          <w:rFonts w:ascii="Times New Roman" w:eastAsia="Times New Roman" w:hAnsi="Times New Roman" w:cs="Times New Roman"/>
          <w:sz w:val="28"/>
          <w:szCs w:val="28"/>
        </w:rPr>
        <w:t xml:space="preserve"> 1-ой и 2-ой степени.</w:t>
      </w:r>
      <w:r w:rsidR="003C173C" w:rsidRPr="00682545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получат сертификат участия.</w:t>
      </w:r>
    </w:p>
    <w:p w:rsidR="007E63DE" w:rsidRPr="00682545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>Крайний срок отсылки решений –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71A5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5E03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7E71A5"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68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E742F" w:rsidRDefault="004E742F" w:rsidP="004E742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Работы, отправленные  позже 20 января 2015г.  проверяются вне Конкурса.</w:t>
      </w:r>
    </w:p>
    <w:p w:rsidR="00684940" w:rsidRDefault="007E63DE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45">
        <w:rPr>
          <w:rFonts w:ascii="Times New Roman" w:eastAsia="Times New Roman" w:hAnsi="Times New Roman" w:cs="Times New Roman"/>
          <w:sz w:val="28"/>
          <w:szCs w:val="28"/>
        </w:rPr>
        <w:t>Дата отправки работы определяется по почтовому штемпелю на конверте.</w:t>
      </w:r>
    </w:p>
    <w:p w:rsidR="00F73D06" w:rsidRDefault="00F73D06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D06" w:rsidRDefault="00F73D06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D06" w:rsidRPr="00682545" w:rsidRDefault="00F73D06" w:rsidP="00B31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*Личную карточку необходимо заполнить в одном экземпляре, даже если вы приняли участие в конкурсе по </w:t>
      </w:r>
      <w:r w:rsidR="004E742F">
        <w:rPr>
          <w:rFonts w:ascii="Times New Roman" w:eastAsia="Times New Roman" w:hAnsi="Times New Roman" w:cs="Times New Roman"/>
          <w:sz w:val="28"/>
          <w:szCs w:val="28"/>
        </w:rPr>
        <w:t xml:space="preserve">нескольким </w:t>
      </w:r>
      <w:r>
        <w:rPr>
          <w:rFonts w:ascii="Times New Roman" w:eastAsia="Times New Roman" w:hAnsi="Times New Roman" w:cs="Times New Roman"/>
          <w:sz w:val="28"/>
          <w:szCs w:val="28"/>
        </w:rPr>
        <w:t>предме</w:t>
      </w:r>
      <w:r w:rsidR="004E742F">
        <w:rPr>
          <w:rFonts w:ascii="Times New Roman" w:eastAsia="Times New Roman" w:hAnsi="Times New Roman" w:cs="Times New Roman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73D06" w:rsidRPr="00682545" w:rsidSect="0064664E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93" w:rsidRDefault="00DC4C93" w:rsidP="0087021F">
      <w:pPr>
        <w:spacing w:after="0" w:line="240" w:lineRule="auto"/>
      </w:pPr>
      <w:r>
        <w:separator/>
      </w:r>
    </w:p>
  </w:endnote>
  <w:endnote w:type="continuationSeparator" w:id="1">
    <w:p w:rsidR="00DC4C93" w:rsidRDefault="00DC4C93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93" w:rsidRDefault="00DC4C93" w:rsidP="0087021F">
      <w:pPr>
        <w:spacing w:after="0" w:line="240" w:lineRule="auto"/>
      </w:pPr>
      <w:r>
        <w:separator/>
      </w:r>
    </w:p>
  </w:footnote>
  <w:footnote w:type="continuationSeparator" w:id="1">
    <w:p w:rsidR="00DC4C93" w:rsidRDefault="00DC4C93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26611"/>
    <w:multiLevelType w:val="hybridMultilevel"/>
    <w:tmpl w:val="274AC06C"/>
    <w:lvl w:ilvl="0" w:tplc="A0266B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DE"/>
    <w:rsid w:val="00022745"/>
    <w:rsid w:val="00153FA6"/>
    <w:rsid w:val="001A63F2"/>
    <w:rsid w:val="001D0DDD"/>
    <w:rsid w:val="001E3971"/>
    <w:rsid w:val="002031D6"/>
    <w:rsid w:val="00294EDF"/>
    <w:rsid w:val="002B74DA"/>
    <w:rsid w:val="002F0FB2"/>
    <w:rsid w:val="003C173C"/>
    <w:rsid w:val="00421113"/>
    <w:rsid w:val="004664B4"/>
    <w:rsid w:val="00474F7E"/>
    <w:rsid w:val="00492F57"/>
    <w:rsid w:val="004A3AE8"/>
    <w:rsid w:val="004B7E4B"/>
    <w:rsid w:val="004E742F"/>
    <w:rsid w:val="00504B20"/>
    <w:rsid w:val="00592515"/>
    <w:rsid w:val="005A35B9"/>
    <w:rsid w:val="006204CF"/>
    <w:rsid w:val="0064664E"/>
    <w:rsid w:val="00682545"/>
    <w:rsid w:val="00684940"/>
    <w:rsid w:val="006E59B1"/>
    <w:rsid w:val="00705338"/>
    <w:rsid w:val="0073016A"/>
    <w:rsid w:val="00740E5F"/>
    <w:rsid w:val="007E63DE"/>
    <w:rsid w:val="007E71A5"/>
    <w:rsid w:val="007F54F9"/>
    <w:rsid w:val="0087021F"/>
    <w:rsid w:val="008A2E78"/>
    <w:rsid w:val="008C0450"/>
    <w:rsid w:val="008E5A1F"/>
    <w:rsid w:val="00921F22"/>
    <w:rsid w:val="00990A79"/>
    <w:rsid w:val="009A51DC"/>
    <w:rsid w:val="00A75E03"/>
    <w:rsid w:val="00B31AE8"/>
    <w:rsid w:val="00B476CC"/>
    <w:rsid w:val="00BA5AB4"/>
    <w:rsid w:val="00C46C70"/>
    <w:rsid w:val="00C73FCF"/>
    <w:rsid w:val="00DC4C93"/>
    <w:rsid w:val="00ED57FA"/>
    <w:rsid w:val="00EE5B39"/>
    <w:rsid w:val="00EF0730"/>
    <w:rsid w:val="00F112CC"/>
    <w:rsid w:val="00F17377"/>
    <w:rsid w:val="00F27761"/>
    <w:rsid w:val="00F35831"/>
    <w:rsid w:val="00F73D06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ka_2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9984-6979-41E6-8569-A824A9E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Карабанов Антон Викторович</cp:lastModifiedBy>
  <cp:revision>2</cp:revision>
  <cp:lastPrinted>2013-04-16T03:08:00Z</cp:lastPrinted>
  <dcterms:created xsi:type="dcterms:W3CDTF">2014-12-14T22:09:00Z</dcterms:created>
  <dcterms:modified xsi:type="dcterms:W3CDTF">2014-12-14T22:09:00Z</dcterms:modified>
</cp:coreProperties>
</file>