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1" w:rsidRDefault="009908B1" w:rsidP="00E306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>Приглашаем тебя принять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краевом заочном </w:t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  <w:r w:rsidR="00E336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3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«Я стану великим…!» по </w:t>
      </w:r>
      <w:r w:rsidR="007D444D">
        <w:rPr>
          <w:rFonts w:ascii="Times New Roman" w:hAnsi="Times New Roman" w:cs="Times New Roman"/>
          <w:b/>
          <w:color w:val="000000"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33681" w:rsidRDefault="009908B1" w:rsidP="00E306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Участвовать в конкурсе может любой уч</w:t>
      </w:r>
      <w:r w:rsidR="000A0B22">
        <w:rPr>
          <w:rFonts w:ascii="Times New Roman" w:hAnsi="Times New Roman" w:cs="Times New Roman"/>
          <w:b/>
          <w:color w:val="000000"/>
          <w:sz w:val="28"/>
          <w:szCs w:val="28"/>
        </w:rPr>
        <w:t>ащийся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27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D444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r w:rsidR="00E336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908B1" w:rsidRDefault="00E33681" w:rsidP="00E306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Оформить свою работу необходимо в соответствии </w:t>
      </w:r>
      <w:r w:rsidR="009908B1">
        <w:rPr>
          <w:rFonts w:ascii="Times New Roman" w:hAnsi="Times New Roman" w:cs="Times New Roman"/>
          <w:b/>
          <w:color w:val="000000"/>
          <w:sz w:val="28"/>
          <w:szCs w:val="28"/>
        </w:rPr>
        <w:t>с инструкцией.</w:t>
      </w:r>
    </w:p>
    <w:p w:rsidR="009908B1" w:rsidRDefault="009908B1" w:rsidP="00E30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444D" w:rsidRPr="005A655A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 2014 с помощью различных простых чисел до 500 и знаков арифметических операций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6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A65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 w:rsidRPr="005A65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655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т.д.). Попробуй выполнить задание, используя как можно меньше чисел.</w:t>
      </w:r>
    </w:p>
    <w:p w:rsidR="007D444D" w:rsidRPr="0095545F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45F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5545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5545F">
        <w:rPr>
          <w:rFonts w:ascii="Times New Roman" w:hAnsi="Times New Roman" w:cs="Times New Roman"/>
          <w:sz w:val="28"/>
          <w:szCs w:val="28"/>
        </w:rPr>
        <w:t xml:space="preserve"> пошил лоскутное одеяло размером 3</w:t>
      </w:r>
      <w:r w:rsidRPr="0095545F">
        <w:rPr>
          <w:rFonts w:ascii="Times New Roman" w:hAnsi="Times New Roman" w:cs="Times New Roman"/>
          <w:sz w:val="28"/>
          <w:szCs w:val="28"/>
        </w:rPr>
        <w:sym w:font="Symbol" w:char="F0B4"/>
      </w:r>
      <w:r w:rsidRPr="0095545F">
        <w:rPr>
          <w:rFonts w:ascii="Times New Roman" w:hAnsi="Times New Roman" w:cs="Times New Roman"/>
          <w:sz w:val="28"/>
          <w:szCs w:val="28"/>
        </w:rPr>
        <w:t>5 лоскутков. Пес Шарик решил пришить на каждый лоскуток 120 разноцветных пуговиц так, чтобы на всех лоскутках было различное число пуговиц, а в любых двух соседних было вместе не более 17 пуговиц. Сможет ли Шарик так сделать?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пример.</w:t>
      </w:r>
    </w:p>
    <w:p w:rsidR="007D444D" w:rsidRPr="00A27440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40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и сказки. </w:t>
      </w:r>
      <w:r>
        <w:rPr>
          <w:rFonts w:ascii="Times New Roman" w:hAnsi="Times New Roman" w:cs="Times New Roman"/>
          <w:sz w:val="28"/>
          <w:szCs w:val="28"/>
        </w:rPr>
        <w:t>Белоснежка расстелила на столе скатерть самобранку размером 9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Во время обеда гном Ворчун испачкал вареньем крайний кусочек скатерти размером 1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Чтобы скатерть и дальше могла кормить гномиков, Белоснежке пришлось отрезать испачканный кусочек и разрезать скатерть на три части. Золотыми нитками она сшила из этих частей квадратную скатерть самобранку размером 10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10м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Как смогла переделать скатерть Белоснежка?</w:t>
      </w:r>
    </w:p>
    <w:p w:rsidR="007D444D" w:rsidRPr="002D3E23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3E23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и русский язык. </w:t>
      </w:r>
      <w:proofErr w:type="gramStart"/>
      <w:r w:rsidRPr="002D3E23">
        <w:rPr>
          <w:rFonts w:ascii="Times New Roman" w:hAnsi="Times New Roman" w:cs="Times New Roman"/>
          <w:sz w:val="28"/>
          <w:szCs w:val="28"/>
        </w:rPr>
        <w:t xml:space="preserve">Используя три личных местоимения, каждое из которых  первого, второго и третьего лица, </w:t>
      </w:r>
      <w:r w:rsidRPr="002D3E23">
        <w:rPr>
          <w:rFonts w:ascii="Times New Roman" w:hAnsi="Times New Roman" w:cs="Times New Roman"/>
          <w:b/>
          <w:i/>
          <w:sz w:val="28"/>
          <w:szCs w:val="28"/>
        </w:rPr>
        <w:t>составь и реши</w:t>
      </w:r>
      <w:r w:rsidRPr="002D3E23">
        <w:rPr>
          <w:rFonts w:ascii="Times New Roman" w:hAnsi="Times New Roman" w:cs="Times New Roman"/>
          <w:sz w:val="28"/>
          <w:szCs w:val="28"/>
        </w:rPr>
        <w:t xml:space="preserve"> числовой ребус на умножение так, чтобы в результате получилось имя известного математика, физика, астронома и механика, который владел немецким, французским, английским, итальянским, латинским и греческим языками, а также его привлекала математика, которую он изучал тайком от отца.</w:t>
      </w:r>
      <w:proofErr w:type="gramEnd"/>
      <w:r w:rsidRPr="002D3E23">
        <w:rPr>
          <w:rFonts w:ascii="Times New Roman" w:hAnsi="Times New Roman" w:cs="Times New Roman"/>
          <w:sz w:val="28"/>
          <w:szCs w:val="28"/>
        </w:rPr>
        <w:t xml:space="preserve"> </w:t>
      </w:r>
      <w:r w:rsidRPr="002D3E23">
        <w:rPr>
          <w:rFonts w:ascii="Times New Roman" w:hAnsi="Times New Roman" w:cs="Times New Roman"/>
          <w:b/>
          <w:i/>
          <w:sz w:val="28"/>
          <w:szCs w:val="28"/>
        </w:rPr>
        <w:t>Запиши</w:t>
      </w:r>
      <w:r w:rsidRPr="002D3E23">
        <w:rPr>
          <w:rFonts w:ascii="Times New Roman" w:hAnsi="Times New Roman" w:cs="Times New Roman"/>
          <w:sz w:val="28"/>
          <w:szCs w:val="28"/>
        </w:rPr>
        <w:t xml:space="preserve"> фамилию этого математика.  </w:t>
      </w:r>
    </w:p>
    <w:p w:rsidR="007D444D" w:rsidRPr="002D3E23" w:rsidRDefault="007D444D" w:rsidP="007D444D">
      <w:pPr>
        <w:pStyle w:val="a3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3E23">
        <w:rPr>
          <w:rFonts w:ascii="Times New Roman" w:hAnsi="Times New Roman" w:cs="Times New Roman"/>
          <w:sz w:val="28"/>
          <w:szCs w:val="28"/>
          <w:u w:val="single"/>
        </w:rPr>
        <w:t>Указание:</w:t>
      </w:r>
      <w:r w:rsidRPr="002D3E23">
        <w:rPr>
          <w:rFonts w:ascii="Times New Roman" w:hAnsi="Times New Roman" w:cs="Times New Roman"/>
          <w:sz w:val="28"/>
          <w:szCs w:val="28"/>
        </w:rPr>
        <w:t xml:space="preserve"> ребус должен быть составлен по правил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2D3E23">
        <w:rPr>
          <w:rFonts w:ascii="Times New Roman" w:hAnsi="Times New Roman" w:cs="Times New Roman"/>
          <w:sz w:val="28"/>
          <w:szCs w:val="28"/>
        </w:rPr>
        <w:t>разными буквами зашифрованы разные цифры, одинаковыми буквами – одинаковые цифры.</w:t>
      </w:r>
    </w:p>
    <w:p w:rsidR="007D444D" w:rsidRPr="00A01327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27">
        <w:rPr>
          <w:rFonts w:ascii="Times New Roman" w:hAnsi="Times New Roman" w:cs="Times New Roman"/>
          <w:sz w:val="28"/>
          <w:szCs w:val="28"/>
        </w:rPr>
        <w:t>Замостите квадрат размером 6</w:t>
      </w:r>
      <w:r w:rsidRPr="00A01327">
        <w:rPr>
          <w:rFonts w:ascii="Times New Roman" w:hAnsi="Times New Roman" w:cs="Times New Roman"/>
          <w:sz w:val="28"/>
          <w:szCs w:val="28"/>
        </w:rPr>
        <w:sym w:font="Symbol" w:char="F0B4"/>
      </w:r>
      <w:r w:rsidRPr="00A01327">
        <w:rPr>
          <w:rFonts w:ascii="Times New Roman" w:hAnsi="Times New Roman" w:cs="Times New Roman"/>
          <w:sz w:val="28"/>
          <w:szCs w:val="28"/>
        </w:rPr>
        <w:t xml:space="preserve">6 клеток наибольшим числом фигурок тетрис различного вида, содержащих не более четырех клеток (например, </w:t>
      </w:r>
      <w:proofErr w:type="gramStart"/>
      <w:r w:rsidRPr="00A0132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A01327">
        <w:rPr>
          <w:rFonts w:ascii="Times New Roman" w:hAnsi="Times New Roman" w:cs="Times New Roman"/>
          <w:sz w:val="28"/>
          <w:szCs w:val="28"/>
        </w:rPr>
        <w:t xml:space="preserve">  </w:t>
      </w:r>
      <w:r w:rsidR="00130D93">
        <w:rPr>
          <w:rFonts w:ascii="Times New Roman" w:hAnsi="Times New Roman" w:cs="Times New Roman"/>
          <w:sz w:val="28"/>
          <w:szCs w:val="28"/>
        </w:rPr>
      </w:r>
      <w:r w:rsidR="00130D93">
        <w:rPr>
          <w:rFonts w:ascii="Times New Roman" w:hAnsi="Times New Roman" w:cs="Times New Roman"/>
          <w:sz w:val="28"/>
          <w:szCs w:val="28"/>
        </w:rPr>
        <w:pict>
          <v:group id="_x0000_s1026" style="width:65.9pt;height:12.7pt;mso-position-horizontal-relative:char;mso-position-vertical-relative:line" coordorigin="6904,4536" coordsize="1608,304">
            <v:rect id="_x0000_s1027" style="position:absolute;left:6904;top:4688;width:152;height:152"/>
            <v:rect id="_x0000_s1028" style="position:absolute;left:7232;top:4688;width:152;height:152"/>
            <v:rect id="_x0000_s1029" style="position:absolute;left:7232;top:4536;width:152;height:152"/>
            <v:rect id="_x0000_s1030" style="position:absolute;left:7384;top:4688;width:152;height:152"/>
            <v:rect id="_x0000_s1031" style="position:absolute;left:7728;top:4536;width:152;height:152"/>
            <v:rect id="_x0000_s1032" style="position:absolute;left:7728;top:4688;width:152;height:152"/>
            <v:rect id="_x0000_s1033" style="position:absolute;left:8056;top:4688;width:152;height:152"/>
            <v:rect id="_x0000_s1034" style="position:absolute;left:8208;top:4536;width:152;height:152"/>
            <v:rect id="_x0000_s1035" style="position:absolute;left:8208;top:4688;width:152;height:152"/>
            <v:rect id="_x0000_s1036" style="position:absolute;left:8360;top:4688;width:152;height:152"/>
            <w10:wrap type="none"/>
            <w10:anchorlock/>
          </v:group>
        </w:pict>
      </w:r>
      <w:r w:rsidRPr="00A01327">
        <w:rPr>
          <w:rFonts w:ascii="Times New Roman" w:hAnsi="Times New Roman" w:cs="Times New Roman"/>
          <w:sz w:val="28"/>
          <w:szCs w:val="28"/>
        </w:rPr>
        <w:t xml:space="preserve"> и т.д.). Приведите пример. Укажите максимальное количество фигурок.</w:t>
      </w:r>
    </w:p>
    <w:p w:rsidR="007D444D" w:rsidRDefault="007D444D" w:rsidP="007D444D">
      <w:pPr>
        <w:pStyle w:val="a3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327">
        <w:rPr>
          <w:rFonts w:ascii="Times New Roman" w:hAnsi="Times New Roman" w:cs="Times New Roman"/>
          <w:sz w:val="28"/>
          <w:szCs w:val="28"/>
          <w:u w:val="single"/>
        </w:rPr>
        <w:t>Указание:</w:t>
      </w:r>
      <w:r w:rsidRPr="00A01327">
        <w:rPr>
          <w:rFonts w:ascii="Times New Roman" w:hAnsi="Times New Roman" w:cs="Times New Roman"/>
          <w:sz w:val="28"/>
          <w:szCs w:val="28"/>
        </w:rPr>
        <w:t xml:space="preserve"> </w:t>
      </w:r>
      <w:r w:rsidRPr="00A01327">
        <w:rPr>
          <w:rFonts w:ascii="Times New Roman" w:eastAsia="Times New Roman" w:hAnsi="Times New Roman" w:cs="Times New Roman"/>
          <w:sz w:val="28"/>
          <w:szCs w:val="28"/>
        </w:rPr>
        <w:t>замостить – это значит покрыть без наложений и свободных клеток.</w:t>
      </w:r>
    </w:p>
    <w:p w:rsidR="007D444D" w:rsidRDefault="007D444D" w:rsidP="007D444D">
      <w:pPr>
        <w:pStyle w:val="a3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44D" w:rsidRPr="00A01327" w:rsidRDefault="007D444D" w:rsidP="007D444D">
      <w:pPr>
        <w:pStyle w:val="a3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одном вегетарианском кафе на обед подаются три блюда: первое - зелень, второе – овощи, третье – фрукты.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ассортименте кафе присутствуют: зелень – укроп, петрушка; овощи – огурец, тыква, свекла; фрукты – апельсин, виноград, яблоко.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все варианты обедов (первое, второе, третье блюдо), если известно, что нельзя сочетать тыкву с апельсином и виноградом, свеклу с яблоком.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 и огурец, петрушка и свекла, укроп и огурец. </w:t>
      </w:r>
      <w:r w:rsidRPr="000A0B22">
        <w:rPr>
          <w:rFonts w:ascii="Times New Roman" w:hAnsi="Times New Roman" w:cs="Times New Roman"/>
          <w:b/>
          <w:sz w:val="28"/>
          <w:szCs w:val="28"/>
        </w:rPr>
        <w:t>Постройте</w:t>
      </w:r>
      <w:r>
        <w:rPr>
          <w:rFonts w:ascii="Times New Roman" w:hAnsi="Times New Roman" w:cs="Times New Roman"/>
          <w:sz w:val="28"/>
          <w:szCs w:val="28"/>
        </w:rPr>
        <w:t xml:space="preserve"> граф, отображающий все возможные варианты обедов. В ответе запишите количество вариантов обедов и состав обедов (первое, второе, третье блюдо).</w:t>
      </w:r>
    </w:p>
    <w:p w:rsidR="007D444D" w:rsidRPr="00A01327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мультике про богатырей, Алеше Поповичу через пропасть необходимо было перенести Тихона,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коня Юлия. В какой последовательности он будет их переносить, учитывая, что Тихон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хотят оставаться с Юлием один на один? Попробуй выполнить задание, сделав как можно меньше ходов. (За один раз Алеша может перенести только одного).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число вида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∇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∇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делится на 11. Значки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 и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∇</m:t>
        </m:r>
      </m:oMath>
      <w:r>
        <w:rPr>
          <w:rFonts w:ascii="Times New Roman" w:hAnsi="Times New Roman" w:cs="Times New Roman"/>
          <w:sz w:val="28"/>
          <w:szCs w:val="28"/>
        </w:rPr>
        <w:t xml:space="preserve"> обозначают цифры.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Разрежьте одним разрезом лист Мёбиуса на две части, которые нельзя разъединить.  Запишите ход своих действий.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утверждает, что нельзя разместить 12 лунных камней в 6 рядов по 4 камня в каждом,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можно. Докажите, что Незнайка не прав. Приведите пример как это можно сделать.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известной сказке хитрая лиса с воза выбрасывала рыбку с определенной закономерностью: в первую минуту лиса выбросила 1 рыбку, во вторую минуту – 2 рыбки, в третью минуту – 4 рыбки, в четвертую минуту – 8 рыбок и т.д. Определите, с какой  закономерностью лиса выбрасывала рыбку с воза, и посчитайте, сколько рыбки она выбросила за 10 минут. В ответе укажите закономерность и количество рыбы.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114935</wp:posOffset>
            </wp:positionV>
            <wp:extent cx="1819275" cy="1933575"/>
            <wp:effectExtent l="19050" t="0" r="9525" b="0"/>
            <wp:wrapSquare wrapText="bothSides"/>
            <wp:docPr id="1" name="Рисунок 2" descr="F:\2014-2015уч.г\Конкурс Я стану великим...!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-2015уч.г\Конкурс Я стану великим...!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587" b="4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Перерисуйте фигуру, изображенную на рисунке 1 в свою работу.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Проведите прямую, проходящую по диагоналям клеточек и не проходящую через данную фигуру.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Постройте фигуру, симметричную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относительно проведенной прямой. </w:t>
      </w:r>
    </w:p>
    <w:p w:rsidR="000A0B22" w:rsidRDefault="000A0B22" w:rsidP="000A0B22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0B22" w:rsidRPr="000A0B22" w:rsidRDefault="000A0B22" w:rsidP="000A0B22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1F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уравнении: </w:t>
      </w:r>
    </w:p>
    <w:p w:rsidR="007D444D" w:rsidRPr="0076755C" w:rsidRDefault="00130D93" w:rsidP="007D444D">
      <w:pPr>
        <w:spacing w:before="120"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10,5∙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+0,84∙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-4,435: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887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25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∙1,05-(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-х)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=6,4</m:t>
        </m:r>
      </m:oMath>
      <w:r w:rsidR="007D444D" w:rsidRPr="0076755C">
        <w:rPr>
          <w:rFonts w:ascii="Times New Roman" w:hAnsi="Times New Roman" w:cs="Times New Roman"/>
          <w:sz w:val="36"/>
          <w:szCs w:val="36"/>
        </w:rPr>
        <w:t>.</w:t>
      </w:r>
    </w:p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-372110</wp:posOffset>
            </wp:positionV>
            <wp:extent cx="1800225" cy="18192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Медведь Миша склеил правильную треугольную пирамиду (тетраэдр) (Рисунок 2). Маша разрезала ее по отрезкам АВ, АМ, АС, МР. То, что осталось, разложила на столе. Начертите развертку, которую получила Маша. </w:t>
      </w:r>
    </w:p>
    <w:p w:rsidR="007D444D" w:rsidRDefault="007D444D" w:rsidP="007D444D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44D" w:rsidRPr="00563B91" w:rsidRDefault="007D444D" w:rsidP="007D444D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38"/>
        <w:tblOverlap w:val="never"/>
        <w:tblW w:w="0" w:type="auto"/>
        <w:tblLayout w:type="fixed"/>
        <w:tblLook w:val="04A0"/>
      </w:tblPr>
      <w:tblGrid>
        <w:gridCol w:w="534"/>
        <w:gridCol w:w="485"/>
        <w:gridCol w:w="567"/>
        <w:gridCol w:w="709"/>
      </w:tblGrid>
      <w:tr w:rsidR="007D444D" w:rsidTr="00C87672">
        <w:tc>
          <w:tcPr>
            <w:tcW w:w="534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444D" w:rsidTr="00C87672">
        <w:tc>
          <w:tcPr>
            <w:tcW w:w="534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4D" w:rsidTr="00C87672">
        <w:tc>
          <w:tcPr>
            <w:tcW w:w="534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4D" w:rsidTr="00C87672">
        <w:tc>
          <w:tcPr>
            <w:tcW w:w="534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44D" w:rsidRDefault="007D444D" w:rsidP="007D444D">
            <w:pPr>
              <w:pStyle w:val="a3"/>
              <w:spacing w:before="120" w:line="276" w:lineRule="auto"/>
              <w:ind w:left="284" w:right="-1" w:hanging="28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</w:tbl>
    <w:p w:rsidR="007D444D" w:rsidRDefault="007D444D" w:rsidP="007D444D">
      <w:pPr>
        <w:pStyle w:val="a3"/>
        <w:numPr>
          <w:ilvl w:val="0"/>
          <w:numId w:val="8"/>
        </w:numPr>
        <w:spacing w:before="120" w:after="0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по какому правилу составлена таблица чисел и впишите недостающие числа. В ответе представьте заполненную таблицу.</w:t>
      </w:r>
    </w:p>
    <w:p w:rsidR="007D444D" w:rsidRDefault="007D444D" w:rsidP="007D444D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44D" w:rsidRDefault="007D444D" w:rsidP="007D444D">
      <w:pPr>
        <w:spacing w:before="12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44D" w:rsidRDefault="007D444D" w:rsidP="007D444D">
      <w:pPr>
        <w:spacing w:before="12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7D444D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7D444D" w:rsidSect="009908B1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FA" w:rsidRDefault="006671FA" w:rsidP="009908B1">
      <w:pPr>
        <w:spacing w:after="0" w:line="240" w:lineRule="auto"/>
      </w:pPr>
      <w:r>
        <w:separator/>
      </w:r>
    </w:p>
  </w:endnote>
  <w:endnote w:type="continuationSeparator" w:id="1">
    <w:p w:rsidR="006671FA" w:rsidRDefault="006671FA" w:rsidP="009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FA" w:rsidRDefault="006671FA" w:rsidP="009908B1">
      <w:pPr>
        <w:spacing w:after="0" w:line="240" w:lineRule="auto"/>
      </w:pPr>
      <w:r>
        <w:separator/>
      </w:r>
    </w:p>
  </w:footnote>
  <w:footnote w:type="continuationSeparator" w:id="1">
    <w:p w:rsidR="006671FA" w:rsidRDefault="006671FA" w:rsidP="0099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22" w:rsidRDefault="000A0B22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sz w:val="28"/>
        <w:szCs w:val="28"/>
      </w:rPr>
      <w:t>Центр работы с одаренными детьми</w:t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</w:t>
    </w:r>
  </w:p>
  <w:p w:rsidR="009908B1" w:rsidRDefault="009908B1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21590</wp:posOffset>
          </wp:positionV>
          <wp:extent cx="1323975" cy="1238250"/>
          <wp:effectExtent l="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1013" t="33724" r="44822" b="791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>КГБОУ «Центр образования «Эврика»</w:t>
    </w:r>
  </w:p>
  <w:p w:rsidR="009908B1" w:rsidRDefault="009908B1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9908B1" w:rsidRDefault="009908B1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9908B1" w:rsidRPr="00EB15F7" w:rsidRDefault="009908B1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EB15F7">
      <w:rPr>
        <w:rFonts w:ascii="Times New Roman" w:hAnsi="Times New Roman" w:cs="Times New Roman"/>
        <w:b/>
        <w:sz w:val="28"/>
        <w:szCs w:val="28"/>
      </w:rPr>
      <w:t xml:space="preserve">Краевой заочный конкурс по </w:t>
    </w:r>
    <w:r w:rsidR="00E33681">
      <w:rPr>
        <w:rFonts w:ascii="Times New Roman" w:hAnsi="Times New Roman" w:cs="Times New Roman"/>
        <w:b/>
        <w:sz w:val="28"/>
        <w:szCs w:val="28"/>
      </w:rPr>
      <w:t>МАТЕМАТИКЕ</w:t>
    </w:r>
    <w:r w:rsidRPr="00EB15F7">
      <w:rPr>
        <w:rFonts w:ascii="Times New Roman" w:hAnsi="Times New Roman" w:cs="Times New Roman"/>
        <w:b/>
        <w:sz w:val="28"/>
        <w:szCs w:val="28"/>
      </w:rPr>
      <w:t xml:space="preserve"> </w:t>
    </w:r>
  </w:p>
  <w:p w:rsidR="009908B1" w:rsidRPr="00EB15F7" w:rsidRDefault="009908B1" w:rsidP="009908B1">
    <w:pPr>
      <w:pStyle w:val="a4"/>
      <w:spacing w:line="276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EB15F7">
      <w:rPr>
        <w:rFonts w:ascii="Times New Roman" w:hAnsi="Times New Roman" w:cs="Times New Roman"/>
        <w:b/>
        <w:sz w:val="28"/>
        <w:szCs w:val="28"/>
      </w:rPr>
      <w:t>«Я стану великим…!»</w:t>
    </w:r>
  </w:p>
  <w:p w:rsidR="009908B1" w:rsidRDefault="009908B1" w:rsidP="009908B1">
    <w:pPr>
      <w:pStyle w:val="a4"/>
      <w:ind w:left="127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Задания.</w:t>
    </w:r>
  </w:p>
  <w:p w:rsidR="009908B1" w:rsidRDefault="009908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966"/>
    <w:multiLevelType w:val="hybridMultilevel"/>
    <w:tmpl w:val="B4220A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E1B5E"/>
    <w:multiLevelType w:val="hybridMultilevel"/>
    <w:tmpl w:val="9738C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64F6"/>
    <w:multiLevelType w:val="hybridMultilevel"/>
    <w:tmpl w:val="F7DE98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EC6A7E"/>
    <w:multiLevelType w:val="hybridMultilevel"/>
    <w:tmpl w:val="95C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5AB"/>
    <w:multiLevelType w:val="hybridMultilevel"/>
    <w:tmpl w:val="A986E300"/>
    <w:lvl w:ilvl="0" w:tplc="60EE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A2861"/>
    <w:multiLevelType w:val="hybridMultilevel"/>
    <w:tmpl w:val="0C42AD36"/>
    <w:lvl w:ilvl="0" w:tplc="9E686CBE">
      <w:start w:val="1"/>
      <w:numFmt w:val="decimal"/>
      <w:lvlText w:val="%1."/>
      <w:lvlJc w:val="left"/>
      <w:pPr>
        <w:ind w:left="51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C1C4FF8"/>
    <w:multiLevelType w:val="hybridMultilevel"/>
    <w:tmpl w:val="D53E3D8C"/>
    <w:lvl w:ilvl="0" w:tplc="14F6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34EC"/>
    <w:multiLevelType w:val="hybridMultilevel"/>
    <w:tmpl w:val="3A287BC8"/>
    <w:lvl w:ilvl="0" w:tplc="822A01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788"/>
    <w:rsid w:val="000A0B22"/>
    <w:rsid w:val="00130D93"/>
    <w:rsid w:val="00186E0D"/>
    <w:rsid w:val="001E342F"/>
    <w:rsid w:val="00225993"/>
    <w:rsid w:val="003D5F40"/>
    <w:rsid w:val="0045283B"/>
    <w:rsid w:val="00461A3F"/>
    <w:rsid w:val="005377C8"/>
    <w:rsid w:val="00544357"/>
    <w:rsid w:val="00596B8A"/>
    <w:rsid w:val="006671FA"/>
    <w:rsid w:val="007D4384"/>
    <w:rsid w:val="007D444D"/>
    <w:rsid w:val="0080467E"/>
    <w:rsid w:val="008A6DD3"/>
    <w:rsid w:val="009908B1"/>
    <w:rsid w:val="00997788"/>
    <w:rsid w:val="009C73FF"/>
    <w:rsid w:val="00BA6281"/>
    <w:rsid w:val="00BB5488"/>
    <w:rsid w:val="00C47FE6"/>
    <w:rsid w:val="00C839B9"/>
    <w:rsid w:val="00D645EC"/>
    <w:rsid w:val="00D85396"/>
    <w:rsid w:val="00E3068D"/>
    <w:rsid w:val="00E33681"/>
    <w:rsid w:val="00E47382"/>
    <w:rsid w:val="00EC5F05"/>
    <w:rsid w:val="00F8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8B1"/>
  </w:style>
  <w:style w:type="paragraph" w:styleId="a6">
    <w:name w:val="footer"/>
    <w:basedOn w:val="a"/>
    <w:link w:val="a7"/>
    <w:uiPriority w:val="99"/>
    <w:semiHidden/>
    <w:unhideWhenUsed/>
    <w:rsid w:val="0099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8B1"/>
  </w:style>
  <w:style w:type="paragraph" w:styleId="a8">
    <w:name w:val="Balloon Text"/>
    <w:basedOn w:val="a"/>
    <w:link w:val="a9"/>
    <w:uiPriority w:val="99"/>
    <w:semiHidden/>
    <w:unhideWhenUsed/>
    <w:rsid w:val="009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44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Карабанов Антон Викторович</cp:lastModifiedBy>
  <cp:revision>2</cp:revision>
  <dcterms:created xsi:type="dcterms:W3CDTF">2014-12-14T22:11:00Z</dcterms:created>
  <dcterms:modified xsi:type="dcterms:W3CDTF">2014-12-14T22:11:00Z</dcterms:modified>
</cp:coreProperties>
</file>